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E8C0C" w14:textId="2039D4DE" w:rsidR="00A87EC9" w:rsidRPr="008D331B" w:rsidRDefault="00D02DC4" w:rsidP="00A87EC9">
      <w:pPr>
        <w:pStyle w:val="H1"/>
        <w:rPr>
          <w:rFonts w:ascii="Calibri" w:hAnsi="Calibri" w:cs="Calibri"/>
        </w:rPr>
      </w:pPr>
      <w:bookmarkStart w:id="0" w:name="_Toc220505126"/>
      <w:r>
        <w:rPr>
          <w:rFonts w:ascii="Calibri" w:hAnsi="Calibri" w:cs="Calibri"/>
        </w:rPr>
        <w:t xml:space="preserve">Poplars Daycare Nursery &amp; Pre-school: </w:t>
      </w:r>
      <w:r w:rsidR="00A87EC9" w:rsidRPr="00D02DC4">
        <w:rPr>
          <w:rFonts w:ascii="Calibri" w:hAnsi="Calibri" w:cs="Calibri"/>
        </w:rPr>
        <w:t xml:space="preserve">Cyber Security Policy </w:t>
      </w:r>
      <w:bookmarkEnd w:id="0"/>
    </w:p>
    <w:p w14:paraId="26EF8AE4" w14:textId="77777777" w:rsidR="00A87EC9" w:rsidRPr="008D331B" w:rsidRDefault="00A87EC9" w:rsidP="00A87EC9">
      <w:pPr>
        <w:jc w:val="both"/>
      </w:pPr>
    </w:p>
    <w:p w14:paraId="4EB02132" w14:textId="77777777" w:rsidR="00A87EC9" w:rsidRPr="008D331B" w:rsidRDefault="00A87EC9" w:rsidP="00A87EC9">
      <w:pPr>
        <w:jc w:val="both"/>
        <w:rPr>
          <w:rFonts w:ascii="Calibri" w:hAnsi="Calibri" w:cs="Calibri"/>
        </w:rPr>
      </w:pPr>
      <w:r w:rsidRPr="008D331B">
        <w:rPr>
          <w:rFonts w:ascii="Calibri" w:hAnsi="Calibri" w:cs="Calibri"/>
        </w:rPr>
        <w:t>This policy should be read in conjunction with the Data protection and confidentiality policy, Acceptable internet use policy and the Online safety policy.</w:t>
      </w:r>
    </w:p>
    <w:p w14:paraId="7001B623" w14:textId="77777777" w:rsidR="00A87EC9" w:rsidRPr="008D331B" w:rsidRDefault="00A87EC9" w:rsidP="00A87EC9">
      <w:pPr>
        <w:jc w:val="both"/>
        <w:rPr>
          <w:rFonts w:ascii="Calibri" w:hAnsi="Calibri" w:cs="Calibri"/>
        </w:rPr>
      </w:pPr>
    </w:p>
    <w:p w14:paraId="0CB5435F" w14:textId="166C2FFC" w:rsidR="00A87EC9" w:rsidRPr="008D331B" w:rsidRDefault="00A87EC9" w:rsidP="00A87EC9">
      <w:pPr>
        <w:jc w:val="both"/>
        <w:rPr>
          <w:rFonts w:ascii="Calibri" w:hAnsi="Calibri" w:cs="Calibri"/>
        </w:rPr>
      </w:pPr>
      <w:r w:rsidRPr="008D331B">
        <w:rPr>
          <w:rFonts w:ascii="Calibri" w:hAnsi="Calibri" w:cs="Calibri"/>
        </w:rPr>
        <w:t xml:space="preserve">At </w:t>
      </w:r>
      <w:r w:rsidR="00D02DC4">
        <w:rPr>
          <w:rFonts w:ascii="Calibri" w:hAnsi="Calibri" w:cs="Calibri"/>
          <w:b/>
          <w:bCs/>
        </w:rPr>
        <w:t xml:space="preserve">Poplars Daycare Nursery &amp; Pre-school </w:t>
      </w:r>
      <w:r w:rsidRPr="008D331B">
        <w:rPr>
          <w:rFonts w:ascii="Calibri" w:hAnsi="Calibri" w:cs="Calibri"/>
        </w:rPr>
        <w:t>we recognise that the key to keeping our nursery cyber secure is th</w:t>
      </w:r>
      <w:r w:rsidR="00D02DC4">
        <w:rPr>
          <w:rFonts w:ascii="Calibri" w:hAnsi="Calibri" w:cs="Calibri"/>
        </w:rPr>
        <w:t>o</w:t>
      </w:r>
      <w:r w:rsidRPr="008D331B">
        <w:rPr>
          <w:rFonts w:ascii="Calibri" w:hAnsi="Calibri" w:cs="Calibri"/>
        </w:rPr>
        <w:t>rough effective staff training so that everyone is aware of the actions they should take to protect our systems from threat.</w:t>
      </w:r>
    </w:p>
    <w:p w14:paraId="20E6414C" w14:textId="77777777" w:rsidR="00A87EC9" w:rsidRPr="008D331B" w:rsidRDefault="00A87EC9" w:rsidP="00A87EC9">
      <w:pPr>
        <w:jc w:val="both"/>
        <w:rPr>
          <w:rFonts w:ascii="Calibri" w:hAnsi="Calibri" w:cs="Calibri"/>
        </w:rPr>
      </w:pPr>
    </w:p>
    <w:p w14:paraId="3C63B369" w14:textId="209BDCA3" w:rsidR="00A87EC9" w:rsidRPr="008D331B" w:rsidRDefault="00A87EC9" w:rsidP="00A87EC9">
      <w:pPr>
        <w:jc w:val="both"/>
        <w:rPr>
          <w:rFonts w:ascii="Calibri" w:hAnsi="Calibri" w:cs="Calibri"/>
        </w:rPr>
      </w:pPr>
      <w:r w:rsidRPr="008D331B">
        <w:rPr>
          <w:rFonts w:ascii="Calibri" w:hAnsi="Calibri" w:cs="Calibri"/>
        </w:rPr>
        <w:t>We hold cyber essentials basic certification and have cyber insurance to mitigate the financial, operational and reputational consequences of a cyber incident.</w:t>
      </w:r>
    </w:p>
    <w:p w14:paraId="57E6A2D4" w14:textId="77777777" w:rsidR="00A87EC9" w:rsidRPr="008D331B" w:rsidRDefault="00A87EC9" w:rsidP="00A87EC9">
      <w:pPr>
        <w:jc w:val="both"/>
        <w:rPr>
          <w:rFonts w:ascii="Calibri" w:hAnsi="Calibri" w:cs="Calibri"/>
        </w:rPr>
      </w:pPr>
    </w:p>
    <w:p w14:paraId="46017722" w14:textId="77777777" w:rsidR="00A87EC9" w:rsidRPr="008D331B" w:rsidRDefault="00A87EC9" w:rsidP="00A87EC9">
      <w:pPr>
        <w:spacing w:after="200"/>
        <w:contextualSpacing/>
        <w:jc w:val="both"/>
        <w:rPr>
          <w:rFonts w:ascii="Calibri" w:hAnsi="Calibri" w:cs="Calibri"/>
          <w:color w:val="000000"/>
        </w:rPr>
      </w:pPr>
      <w:r w:rsidRPr="008D331B">
        <w:rPr>
          <w:rFonts w:ascii="Calibri" w:hAnsi="Calibri" w:cs="Calibri"/>
          <w:color w:val="000000"/>
        </w:rPr>
        <w:t xml:space="preserve">Good cyber security means protecting the personal or sensitive information we hold on children and their families in line with the Data Protection Act. We are aware that cyber criminals will target any type of business including childcare and ensure all staff are aware of the value of the information we hold in terms of criminal activity, e.g. scam emails. All staff are reminded to follow our procedures including backing up sensitive data, using strong passwords and protecting devices to ensure we are cyber secure.  </w:t>
      </w:r>
    </w:p>
    <w:p w14:paraId="41441E35" w14:textId="77777777" w:rsidR="00A87EC9" w:rsidRPr="008D331B" w:rsidRDefault="00A87EC9" w:rsidP="00A87EC9">
      <w:pPr>
        <w:spacing w:after="200"/>
        <w:contextualSpacing/>
        <w:jc w:val="both"/>
        <w:rPr>
          <w:rFonts w:ascii="Calibri" w:hAnsi="Calibri" w:cs="Calibri"/>
          <w:color w:val="000000"/>
        </w:rPr>
      </w:pPr>
    </w:p>
    <w:p w14:paraId="6D479C56" w14:textId="77777777" w:rsidR="00A87EC9" w:rsidRPr="008D331B" w:rsidRDefault="00A87EC9" w:rsidP="00A87EC9">
      <w:pPr>
        <w:spacing w:after="200"/>
        <w:contextualSpacing/>
        <w:jc w:val="both"/>
        <w:rPr>
          <w:rFonts w:ascii="Calibri" w:hAnsi="Calibri" w:cs="Calibri"/>
          <w:color w:val="000000"/>
        </w:rPr>
      </w:pPr>
      <w:r w:rsidRPr="008D331B">
        <w:rPr>
          <w:rFonts w:ascii="Calibri" w:hAnsi="Calibri" w:cs="Calibri"/>
          <w:color w:val="000000"/>
        </w:rPr>
        <w:t xml:space="preserve">To prevent any attempts of a data breach (i.e. when our information is stolen or accessed without authorisation) that could cause temporary shutdown of our setting and reputational damage with the families we engage with, we inform staff not to open any suspicious messages such as official-sounding messages about 'resetting passwords', 'receiving compensation', 'scanning devices' or 'missed deliveries'. </w:t>
      </w:r>
    </w:p>
    <w:p w14:paraId="6F457B36" w14:textId="77777777" w:rsidR="00A87EC9" w:rsidRPr="008D331B" w:rsidRDefault="00A87EC9" w:rsidP="00A87EC9">
      <w:pPr>
        <w:spacing w:after="200"/>
        <w:contextualSpacing/>
        <w:jc w:val="both"/>
        <w:rPr>
          <w:rFonts w:ascii="Calibri" w:hAnsi="Calibri" w:cs="Calibri"/>
          <w:color w:val="000000"/>
        </w:rPr>
      </w:pPr>
    </w:p>
    <w:p w14:paraId="5794BD14" w14:textId="06A5035A" w:rsidR="00A87EC9" w:rsidRPr="008D331B" w:rsidRDefault="00A87EC9" w:rsidP="00A87EC9">
      <w:pPr>
        <w:contextualSpacing/>
        <w:jc w:val="both"/>
        <w:rPr>
          <w:rFonts w:ascii="Calibri" w:hAnsi="Calibri" w:cs="Calibri"/>
          <w:color w:val="000000"/>
        </w:rPr>
      </w:pPr>
      <w:r w:rsidRPr="008D331B">
        <w:rPr>
          <w:rFonts w:ascii="Calibri" w:hAnsi="Calibri" w:cs="Calibri"/>
          <w:color w:val="000000"/>
        </w:rPr>
        <w:t xml:space="preserve">Staff are asked to report these to the manager as soon as possible and these will be reported through the National Cyber Security Centre (NCSC) Suspicious email reporting service at </w:t>
      </w:r>
      <w:hyperlink r:id="rId10" w:history="1">
        <w:r w:rsidRPr="008D331B">
          <w:rPr>
            <w:rStyle w:val="Hyperlink"/>
            <w:rFonts w:ascii="Calibri" w:hAnsi="Calibri" w:cs="Calibri"/>
          </w:rPr>
          <w:t>report@phishing.gov.uk</w:t>
        </w:r>
      </w:hyperlink>
      <w:r w:rsidRPr="008D331B">
        <w:t>.</w:t>
      </w:r>
    </w:p>
    <w:p w14:paraId="002688DA" w14:textId="77777777" w:rsidR="00A87EC9" w:rsidRPr="008D331B" w:rsidRDefault="00A87EC9" w:rsidP="00A87EC9">
      <w:pPr>
        <w:jc w:val="both"/>
        <w:rPr>
          <w:rFonts w:ascii="Calibri" w:hAnsi="Calibri" w:cs="Calibri"/>
        </w:rPr>
      </w:pPr>
    </w:p>
    <w:p w14:paraId="615CCBD7" w14:textId="77777777" w:rsidR="00A87EC9" w:rsidRPr="008D331B" w:rsidRDefault="00A87EC9" w:rsidP="00A87EC9">
      <w:pPr>
        <w:jc w:val="both"/>
        <w:rPr>
          <w:rFonts w:ascii="Calibri" w:hAnsi="Calibri" w:cs="Calibri"/>
          <w:b/>
          <w:bCs/>
        </w:rPr>
      </w:pPr>
      <w:r w:rsidRPr="008D331B">
        <w:rPr>
          <w:rFonts w:ascii="Calibri" w:hAnsi="Calibri" w:cs="Calibri"/>
          <w:b/>
          <w:bCs/>
        </w:rPr>
        <w:t>Procedures</w:t>
      </w:r>
    </w:p>
    <w:p w14:paraId="4004DD3C" w14:textId="77777777" w:rsidR="00A87EC9" w:rsidRPr="008D331B" w:rsidRDefault="00A87EC9" w:rsidP="00A87EC9">
      <w:pPr>
        <w:jc w:val="both"/>
        <w:rPr>
          <w:rFonts w:ascii="Calibri" w:hAnsi="Calibri" w:cs="Calibri"/>
        </w:rPr>
      </w:pPr>
    </w:p>
    <w:p w14:paraId="15A81EC4" w14:textId="77777777" w:rsidR="00A87EC9" w:rsidRPr="008D331B" w:rsidRDefault="00A87EC9" w:rsidP="00A87EC9">
      <w:pPr>
        <w:jc w:val="both"/>
        <w:rPr>
          <w:rFonts w:ascii="Calibri" w:hAnsi="Calibri" w:cs="Calibri"/>
          <w:b/>
          <w:bCs/>
        </w:rPr>
      </w:pPr>
      <w:r w:rsidRPr="008D331B">
        <w:rPr>
          <w:rFonts w:ascii="Calibri" w:hAnsi="Calibri" w:cs="Calibri"/>
          <w:b/>
          <w:bCs/>
        </w:rPr>
        <w:t>Passwords</w:t>
      </w:r>
    </w:p>
    <w:p w14:paraId="6DB1021E" w14:textId="77777777" w:rsidR="00A87EC9" w:rsidRPr="008D331B" w:rsidRDefault="00A87EC9" w:rsidP="00A87EC9">
      <w:pPr>
        <w:jc w:val="both"/>
        <w:rPr>
          <w:rFonts w:ascii="Calibri" w:hAnsi="Calibri" w:cs="Calibri"/>
        </w:rPr>
      </w:pPr>
      <w:r w:rsidRPr="008D331B">
        <w:rPr>
          <w:rFonts w:ascii="Calibri" w:hAnsi="Calibri" w:cs="Calibri"/>
        </w:rPr>
        <w:t xml:space="preserve">We will: </w:t>
      </w:r>
    </w:p>
    <w:p w14:paraId="3AAB2C97" w14:textId="068882CB" w:rsidR="00A87EC9" w:rsidRPr="008D331B" w:rsidRDefault="00A87EC9" w:rsidP="00A87EC9">
      <w:pPr>
        <w:pStyle w:val="ListParagraph"/>
        <w:numPr>
          <w:ilvl w:val="0"/>
          <w:numId w:val="12"/>
        </w:numPr>
        <w:jc w:val="both"/>
        <w:rPr>
          <w:rFonts w:ascii="Calibri" w:hAnsi="Calibri" w:cs="Calibri"/>
        </w:rPr>
      </w:pPr>
      <w:r w:rsidRPr="008D331B">
        <w:rPr>
          <w:rFonts w:ascii="Calibri" w:hAnsi="Calibri" w:cs="Calibri"/>
        </w:rPr>
        <w:t>Create strong and memorable passwords for important accounts</w:t>
      </w:r>
      <w:r w:rsidR="00EC2332">
        <w:rPr>
          <w:rFonts w:ascii="Calibri" w:hAnsi="Calibri" w:cs="Calibri"/>
        </w:rPr>
        <w:t xml:space="preserve">. </w:t>
      </w:r>
      <w:r w:rsidRPr="008D331B">
        <w:rPr>
          <w:rFonts w:ascii="Calibri" w:hAnsi="Calibri" w:cs="Calibri"/>
        </w:rPr>
        <w:t>We will avoid using predictable passwords, such as dates, family and pet names. Passwords will not be reused</w:t>
      </w:r>
      <w:r w:rsidR="00D02DC4">
        <w:rPr>
          <w:rFonts w:ascii="Calibri" w:hAnsi="Calibri" w:cs="Calibri"/>
        </w:rPr>
        <w:t>.</w:t>
      </w:r>
    </w:p>
    <w:p w14:paraId="53DA61B7" w14:textId="6ADB0ABD" w:rsidR="00A87EC9" w:rsidRPr="008D331B" w:rsidRDefault="00A87EC9" w:rsidP="00A87EC9">
      <w:pPr>
        <w:pStyle w:val="ListParagraph"/>
        <w:numPr>
          <w:ilvl w:val="0"/>
          <w:numId w:val="12"/>
        </w:numPr>
        <w:jc w:val="both"/>
        <w:rPr>
          <w:rFonts w:ascii="Calibri" w:hAnsi="Calibri" w:cs="Calibri"/>
        </w:rPr>
      </w:pPr>
      <w:r w:rsidRPr="008D331B">
        <w:rPr>
          <w:rFonts w:ascii="Calibri" w:hAnsi="Calibri" w:cs="Calibri"/>
        </w:rPr>
        <w:t>All staff must use a separate password for work and personal accounts</w:t>
      </w:r>
      <w:r w:rsidR="00EC2332">
        <w:rPr>
          <w:rFonts w:ascii="Calibri" w:hAnsi="Calibri" w:cs="Calibri"/>
        </w:rPr>
        <w:t>.</w:t>
      </w:r>
    </w:p>
    <w:p w14:paraId="7BE3808B" w14:textId="5DE0078B" w:rsidR="00A87EC9" w:rsidRPr="008D331B" w:rsidRDefault="00A87EC9" w:rsidP="00A87EC9">
      <w:pPr>
        <w:pStyle w:val="ListParagraph"/>
        <w:numPr>
          <w:ilvl w:val="0"/>
          <w:numId w:val="12"/>
        </w:numPr>
        <w:jc w:val="both"/>
        <w:rPr>
          <w:rFonts w:ascii="Calibri" w:hAnsi="Calibri" w:cs="Calibri"/>
        </w:rPr>
      </w:pPr>
      <w:r w:rsidRPr="008D331B">
        <w:rPr>
          <w:rFonts w:ascii="Calibri" w:hAnsi="Calibri" w:cs="Calibri"/>
        </w:rPr>
        <w:t>Passwords will be stored using password managers</w:t>
      </w:r>
      <w:r w:rsidR="005E11FC">
        <w:rPr>
          <w:rFonts w:ascii="Calibri" w:hAnsi="Calibri" w:cs="Calibri"/>
        </w:rPr>
        <w:t>.</w:t>
      </w:r>
    </w:p>
    <w:p w14:paraId="61C7573F" w14:textId="499AC86E" w:rsidR="00A87EC9" w:rsidRPr="008D331B" w:rsidRDefault="00A87EC9" w:rsidP="00A87EC9">
      <w:pPr>
        <w:pStyle w:val="ListParagraph"/>
        <w:numPr>
          <w:ilvl w:val="0"/>
          <w:numId w:val="12"/>
        </w:numPr>
        <w:jc w:val="both"/>
        <w:rPr>
          <w:rFonts w:ascii="Calibri" w:hAnsi="Calibri" w:cs="Calibri"/>
        </w:rPr>
      </w:pPr>
      <w:r w:rsidRPr="008D331B">
        <w:rPr>
          <w:rFonts w:ascii="Calibri" w:hAnsi="Calibri" w:cs="Calibri"/>
        </w:rPr>
        <w:t xml:space="preserve">We use </w:t>
      </w:r>
      <w:r w:rsidR="00EC2332">
        <w:rPr>
          <w:rFonts w:ascii="Calibri" w:hAnsi="Calibri" w:cs="Calibri"/>
        </w:rPr>
        <w:t xml:space="preserve">a designated card reader and passwords </w:t>
      </w:r>
      <w:r w:rsidRPr="008D331B">
        <w:rPr>
          <w:rFonts w:ascii="Calibri" w:hAnsi="Calibri" w:cs="Calibri"/>
        </w:rPr>
        <w:t>to log</w:t>
      </w:r>
      <w:r w:rsidR="00EC2332">
        <w:rPr>
          <w:rFonts w:ascii="Calibri" w:hAnsi="Calibri" w:cs="Calibri"/>
        </w:rPr>
        <w:t xml:space="preserve"> into</w:t>
      </w:r>
      <w:r w:rsidRPr="008D331B">
        <w:rPr>
          <w:rFonts w:ascii="Calibri" w:hAnsi="Calibri" w:cs="Calibri"/>
        </w:rPr>
        <w:t xml:space="preserve"> banking websites.</w:t>
      </w:r>
    </w:p>
    <w:p w14:paraId="376AE461" w14:textId="77777777" w:rsidR="00A87EC9" w:rsidRPr="008D331B" w:rsidRDefault="00A87EC9" w:rsidP="00A87EC9">
      <w:pPr>
        <w:jc w:val="both"/>
        <w:rPr>
          <w:rFonts w:ascii="Calibri" w:hAnsi="Calibri" w:cs="Calibri"/>
        </w:rPr>
      </w:pPr>
    </w:p>
    <w:p w14:paraId="1AC82493" w14:textId="77777777" w:rsidR="00A87EC9" w:rsidRPr="008D331B" w:rsidRDefault="00A87EC9" w:rsidP="00A87EC9">
      <w:pPr>
        <w:jc w:val="both"/>
        <w:rPr>
          <w:rFonts w:ascii="Calibri" w:hAnsi="Calibri" w:cs="Calibri"/>
          <w:b/>
          <w:bCs/>
        </w:rPr>
      </w:pPr>
      <w:r w:rsidRPr="008D331B">
        <w:rPr>
          <w:rFonts w:ascii="Calibri" w:hAnsi="Calibri" w:cs="Calibri"/>
          <w:b/>
          <w:bCs/>
        </w:rPr>
        <w:t>Security</w:t>
      </w:r>
    </w:p>
    <w:p w14:paraId="0B2FCBE2" w14:textId="4B625115" w:rsidR="00A87EC9" w:rsidRPr="008D331B" w:rsidRDefault="00A87EC9" w:rsidP="00A87EC9">
      <w:pPr>
        <w:pStyle w:val="ListParagraph"/>
        <w:numPr>
          <w:ilvl w:val="0"/>
          <w:numId w:val="12"/>
        </w:numPr>
        <w:jc w:val="both"/>
        <w:rPr>
          <w:rFonts w:ascii="Calibri" w:hAnsi="Calibri" w:cs="Calibri"/>
        </w:rPr>
      </w:pPr>
      <w:r w:rsidRPr="008D331B">
        <w:rPr>
          <w:rFonts w:ascii="Calibri" w:hAnsi="Calibri" w:cs="Calibri"/>
        </w:rPr>
        <w:t>We train staff to recognise the techniques that phishers use in emails, as well as recognising spam and other harmful content</w:t>
      </w:r>
      <w:r w:rsidR="005E11FC">
        <w:rPr>
          <w:rFonts w:ascii="Calibri" w:hAnsi="Calibri" w:cs="Calibri"/>
        </w:rPr>
        <w:t>.</w:t>
      </w:r>
    </w:p>
    <w:p w14:paraId="43AD6495" w14:textId="27C1915B" w:rsidR="00A87EC9" w:rsidRPr="008D331B" w:rsidRDefault="00A87EC9" w:rsidP="00A87EC9">
      <w:pPr>
        <w:pStyle w:val="ListParagraph"/>
        <w:numPr>
          <w:ilvl w:val="0"/>
          <w:numId w:val="12"/>
        </w:numPr>
        <w:jc w:val="both"/>
        <w:rPr>
          <w:rFonts w:ascii="Calibri" w:hAnsi="Calibri" w:cs="Calibri"/>
        </w:rPr>
      </w:pPr>
      <w:r w:rsidRPr="008D331B">
        <w:rPr>
          <w:rFonts w:ascii="Calibri" w:hAnsi="Calibri" w:cs="Calibri"/>
        </w:rPr>
        <w:t>Staff must report suspicious messages or links to managemen</w:t>
      </w:r>
      <w:r w:rsidR="005E11FC">
        <w:rPr>
          <w:rFonts w:ascii="Calibri" w:hAnsi="Calibri" w:cs="Calibri"/>
        </w:rPr>
        <w:t>t.</w:t>
      </w:r>
    </w:p>
    <w:p w14:paraId="6DF88CE8" w14:textId="47F218F7" w:rsidR="00A87EC9" w:rsidRPr="008D331B" w:rsidRDefault="00A87EC9" w:rsidP="00A87EC9">
      <w:pPr>
        <w:pStyle w:val="ListParagraph"/>
        <w:numPr>
          <w:ilvl w:val="0"/>
          <w:numId w:val="12"/>
        </w:numPr>
        <w:jc w:val="both"/>
        <w:rPr>
          <w:rFonts w:ascii="Calibri" w:hAnsi="Calibri" w:cs="Calibri"/>
        </w:rPr>
      </w:pPr>
      <w:r w:rsidRPr="008D331B">
        <w:rPr>
          <w:rFonts w:ascii="Calibri" w:hAnsi="Calibri" w:cs="Calibri"/>
        </w:rPr>
        <w:t>We carry out regular software updates and regularly check our back-ups</w:t>
      </w:r>
      <w:r w:rsidR="005E11FC">
        <w:rPr>
          <w:rFonts w:ascii="Calibri" w:hAnsi="Calibri" w:cs="Calibri"/>
        </w:rPr>
        <w:t>.</w:t>
      </w:r>
    </w:p>
    <w:p w14:paraId="734285E2" w14:textId="2DB48B75" w:rsidR="00A87EC9" w:rsidRPr="008D331B" w:rsidRDefault="00A87EC9" w:rsidP="00A87EC9">
      <w:pPr>
        <w:pStyle w:val="ListParagraph"/>
        <w:numPr>
          <w:ilvl w:val="0"/>
          <w:numId w:val="12"/>
        </w:numPr>
        <w:jc w:val="both"/>
        <w:rPr>
          <w:rFonts w:ascii="Calibri" w:hAnsi="Calibri" w:cs="Calibri"/>
        </w:rPr>
      </w:pPr>
      <w:r w:rsidRPr="008D331B">
        <w:rPr>
          <w:rFonts w:ascii="Calibri" w:hAnsi="Calibri" w:cs="Calibri"/>
        </w:rPr>
        <w:t>Staff always lock devices when not in use</w:t>
      </w:r>
      <w:r w:rsidR="005E11FC">
        <w:rPr>
          <w:rFonts w:ascii="Calibri" w:hAnsi="Calibri" w:cs="Calibri"/>
        </w:rPr>
        <w:t>.</w:t>
      </w:r>
    </w:p>
    <w:p w14:paraId="5A1714A1" w14:textId="202CB950" w:rsidR="00A87EC9" w:rsidRPr="008D331B" w:rsidRDefault="00A87EC9" w:rsidP="00A87EC9">
      <w:pPr>
        <w:pStyle w:val="ListParagraph"/>
        <w:numPr>
          <w:ilvl w:val="0"/>
          <w:numId w:val="12"/>
        </w:numPr>
        <w:jc w:val="both"/>
        <w:rPr>
          <w:rFonts w:ascii="Calibri" w:hAnsi="Calibri" w:cs="Calibri"/>
        </w:rPr>
      </w:pPr>
      <w:r w:rsidRPr="008D331B">
        <w:rPr>
          <w:rFonts w:ascii="Calibri" w:hAnsi="Calibri" w:cs="Calibri"/>
        </w:rPr>
        <w:lastRenderedPageBreak/>
        <w:t>We use PIN</w:t>
      </w:r>
      <w:r w:rsidR="005E11FC">
        <w:rPr>
          <w:rFonts w:ascii="Calibri" w:hAnsi="Calibri" w:cs="Calibri"/>
        </w:rPr>
        <w:t xml:space="preserve">/ </w:t>
      </w:r>
      <w:r w:rsidRPr="008D331B">
        <w:rPr>
          <w:rFonts w:ascii="Calibri" w:hAnsi="Calibri" w:cs="Calibri"/>
        </w:rPr>
        <w:t>password on portable devices</w:t>
      </w:r>
      <w:r w:rsidR="005E11FC">
        <w:rPr>
          <w:rFonts w:ascii="Calibri" w:hAnsi="Calibri" w:cs="Calibri"/>
        </w:rPr>
        <w:t>.</w:t>
      </w:r>
    </w:p>
    <w:p w14:paraId="427F431F" w14:textId="79B7EB17" w:rsidR="00A87EC9" w:rsidRPr="008D331B" w:rsidRDefault="00A87EC9" w:rsidP="00A87EC9">
      <w:pPr>
        <w:pStyle w:val="ListParagraph"/>
        <w:numPr>
          <w:ilvl w:val="0"/>
          <w:numId w:val="12"/>
        </w:numPr>
        <w:jc w:val="both"/>
        <w:rPr>
          <w:rFonts w:ascii="Calibri" w:hAnsi="Calibri" w:cs="Calibri"/>
        </w:rPr>
      </w:pPr>
      <w:r w:rsidRPr="008D331B">
        <w:rPr>
          <w:rFonts w:ascii="Calibri" w:hAnsi="Calibri" w:cs="Calibri"/>
        </w:rPr>
        <w:t>We do not install any software that has not been cleared for use by the manager</w:t>
      </w:r>
      <w:r w:rsidR="005E11FC">
        <w:rPr>
          <w:rFonts w:ascii="Calibri" w:hAnsi="Calibri" w:cs="Calibri"/>
        </w:rPr>
        <w:t xml:space="preserve"> </w:t>
      </w:r>
      <w:r w:rsidRPr="008D331B">
        <w:rPr>
          <w:rFonts w:ascii="Calibri" w:hAnsi="Calibri" w:cs="Calibri"/>
        </w:rPr>
        <w:t>support onto our computers or systems</w:t>
      </w:r>
      <w:r w:rsidR="005E11FC">
        <w:rPr>
          <w:rFonts w:ascii="Calibri" w:hAnsi="Calibri" w:cs="Calibri"/>
        </w:rPr>
        <w:t>.</w:t>
      </w:r>
    </w:p>
    <w:p w14:paraId="273EE5EA" w14:textId="77777777" w:rsidR="00A87EC9" w:rsidRPr="008D331B" w:rsidRDefault="00A87EC9" w:rsidP="00A87EC9">
      <w:pPr>
        <w:pStyle w:val="ListParagraph"/>
        <w:numPr>
          <w:ilvl w:val="0"/>
          <w:numId w:val="12"/>
        </w:numPr>
        <w:jc w:val="both"/>
        <w:rPr>
          <w:rFonts w:ascii="Calibri" w:hAnsi="Calibri" w:cs="Calibri"/>
        </w:rPr>
      </w:pPr>
      <w:r w:rsidRPr="008D331B">
        <w:rPr>
          <w:rFonts w:ascii="Calibri" w:hAnsi="Calibri" w:cs="Calibri"/>
        </w:rPr>
        <w:t>Unknown USBs or external devices will not be used on our systems.</w:t>
      </w:r>
    </w:p>
    <w:p w14:paraId="3306F9D5" w14:textId="77777777" w:rsidR="00A87EC9" w:rsidRPr="008D331B" w:rsidRDefault="00A87EC9" w:rsidP="00A87EC9">
      <w:pPr>
        <w:ind w:left="360"/>
        <w:jc w:val="both"/>
        <w:rPr>
          <w:rFonts w:ascii="Calibri" w:hAnsi="Calibri" w:cs="Calibri"/>
        </w:rPr>
      </w:pPr>
    </w:p>
    <w:p w14:paraId="2DAB2038" w14:textId="77777777" w:rsidR="00A87EC9" w:rsidRPr="008D331B" w:rsidRDefault="00A87EC9" w:rsidP="00A87EC9">
      <w:pPr>
        <w:jc w:val="both"/>
        <w:rPr>
          <w:rFonts w:ascii="Calibri" w:hAnsi="Calibri" w:cs="Calibri"/>
          <w:b/>
          <w:bCs/>
        </w:rPr>
      </w:pPr>
      <w:r w:rsidRPr="008D331B">
        <w:rPr>
          <w:rFonts w:ascii="Calibri" w:hAnsi="Calibri" w:cs="Calibri"/>
          <w:b/>
          <w:bCs/>
        </w:rPr>
        <w:t>Reporting</w:t>
      </w:r>
    </w:p>
    <w:p w14:paraId="18FFD4E5" w14:textId="235AE5E2" w:rsidR="00A87EC9" w:rsidRPr="008D331B" w:rsidRDefault="00A87EC9" w:rsidP="00A87EC9">
      <w:pPr>
        <w:pStyle w:val="ListParagraph"/>
        <w:numPr>
          <w:ilvl w:val="0"/>
          <w:numId w:val="12"/>
        </w:numPr>
        <w:jc w:val="both"/>
        <w:rPr>
          <w:rFonts w:ascii="Calibri" w:hAnsi="Calibri" w:cs="Calibri"/>
        </w:rPr>
      </w:pPr>
      <w:r w:rsidRPr="008D331B">
        <w:rPr>
          <w:rFonts w:ascii="Calibri" w:hAnsi="Calibri" w:cs="Calibri"/>
        </w:rPr>
        <w:t>Staff are encouraged to ask for further guidance or support from their manag</w:t>
      </w:r>
      <w:r w:rsidR="005E11FC">
        <w:rPr>
          <w:rFonts w:ascii="Calibri" w:hAnsi="Calibri" w:cs="Calibri"/>
        </w:rPr>
        <w:t>er w</w:t>
      </w:r>
      <w:r w:rsidRPr="008D331B">
        <w:rPr>
          <w:rFonts w:ascii="Calibri" w:hAnsi="Calibri" w:cs="Calibri"/>
        </w:rPr>
        <w:t>hen something feels suspicious or unusual</w:t>
      </w:r>
      <w:r w:rsidR="005E11FC">
        <w:rPr>
          <w:rFonts w:ascii="Calibri" w:hAnsi="Calibri" w:cs="Calibri"/>
        </w:rPr>
        <w:t>.</w:t>
      </w:r>
    </w:p>
    <w:p w14:paraId="299712C9" w14:textId="77777777" w:rsidR="00A87EC9" w:rsidRPr="008D331B" w:rsidRDefault="00A87EC9" w:rsidP="00A87EC9">
      <w:pPr>
        <w:pStyle w:val="ListParagraph"/>
        <w:numPr>
          <w:ilvl w:val="0"/>
          <w:numId w:val="12"/>
        </w:numPr>
        <w:jc w:val="both"/>
        <w:rPr>
          <w:rFonts w:ascii="Calibri" w:hAnsi="Calibri" w:cs="Calibri"/>
        </w:rPr>
      </w:pPr>
      <w:r w:rsidRPr="008D331B">
        <w:rPr>
          <w:rFonts w:ascii="Calibri" w:hAnsi="Calibri" w:cs="Calibri"/>
        </w:rPr>
        <w:t>Staff are encouraged to flag concerns and must report attacks as soon as possible.</w:t>
      </w:r>
    </w:p>
    <w:p w14:paraId="23B86856" w14:textId="77777777" w:rsidR="00A87EC9" w:rsidRPr="008D331B" w:rsidRDefault="00A87EC9" w:rsidP="00A87EC9">
      <w:pPr>
        <w:jc w:val="both"/>
        <w:rPr>
          <w:rFonts w:ascii="Calibri" w:hAnsi="Calibri" w:cs="Calibri"/>
        </w:rPr>
      </w:pPr>
    </w:p>
    <w:p w14:paraId="7487715F" w14:textId="77777777" w:rsidR="00A87EC9" w:rsidRPr="008D331B" w:rsidRDefault="00A87EC9" w:rsidP="00A87EC9">
      <w:pPr>
        <w:jc w:val="both"/>
        <w:rPr>
          <w:rFonts w:ascii="Calibri" w:hAnsi="Calibri" w:cs="Calibri"/>
          <w:b/>
          <w:bCs/>
        </w:rPr>
      </w:pPr>
      <w:r w:rsidRPr="008D331B">
        <w:rPr>
          <w:rFonts w:ascii="Calibri" w:hAnsi="Calibri" w:cs="Calibri"/>
          <w:b/>
          <w:bCs/>
        </w:rPr>
        <w:t>System access</w:t>
      </w:r>
    </w:p>
    <w:p w14:paraId="4AD0C231" w14:textId="7131C25A" w:rsidR="00A87EC9" w:rsidRPr="008D331B" w:rsidRDefault="00A87EC9" w:rsidP="00A87EC9">
      <w:pPr>
        <w:pStyle w:val="ListParagraph"/>
        <w:numPr>
          <w:ilvl w:val="0"/>
          <w:numId w:val="12"/>
        </w:numPr>
        <w:jc w:val="both"/>
        <w:rPr>
          <w:rFonts w:ascii="Calibri" w:hAnsi="Calibri" w:cs="Calibri"/>
        </w:rPr>
      </w:pPr>
      <w:r w:rsidRPr="008D331B">
        <w:rPr>
          <w:rFonts w:ascii="Calibri" w:hAnsi="Calibri" w:cs="Calibri"/>
        </w:rPr>
        <w:t>We regularly review system access</w:t>
      </w:r>
      <w:r w:rsidR="005E11FC">
        <w:rPr>
          <w:rFonts w:ascii="Calibri" w:hAnsi="Calibri" w:cs="Calibri"/>
        </w:rPr>
        <w:t>.</w:t>
      </w:r>
    </w:p>
    <w:p w14:paraId="45B6B78E" w14:textId="77777777" w:rsidR="00A87EC9" w:rsidRPr="008D331B" w:rsidRDefault="00A87EC9" w:rsidP="00A87EC9">
      <w:pPr>
        <w:pStyle w:val="ListParagraph"/>
        <w:numPr>
          <w:ilvl w:val="0"/>
          <w:numId w:val="12"/>
        </w:numPr>
        <w:jc w:val="both"/>
        <w:rPr>
          <w:rFonts w:ascii="Calibri" w:hAnsi="Calibri" w:cs="Calibri"/>
        </w:rPr>
      </w:pPr>
      <w:r w:rsidRPr="008D331B">
        <w:rPr>
          <w:rFonts w:ascii="Calibri" w:hAnsi="Calibri" w:cs="Calibri"/>
        </w:rPr>
        <w:t>Accounts are removed immediately when a staff member has left employment.</w:t>
      </w:r>
    </w:p>
    <w:p w14:paraId="0DAC8FB1" w14:textId="1CF9D9D4" w:rsidR="00A87EC9" w:rsidRPr="008D331B" w:rsidRDefault="00A87EC9" w:rsidP="00A87EC9">
      <w:pPr>
        <w:pStyle w:val="ListParagraph"/>
        <w:numPr>
          <w:ilvl w:val="0"/>
          <w:numId w:val="12"/>
        </w:numPr>
        <w:jc w:val="both"/>
        <w:rPr>
          <w:rFonts w:ascii="Calibri" w:hAnsi="Calibri" w:cs="Calibri"/>
        </w:rPr>
      </w:pPr>
      <w:r w:rsidRPr="008D331B">
        <w:rPr>
          <w:rFonts w:ascii="Calibri" w:hAnsi="Calibri" w:cs="Calibri"/>
        </w:rPr>
        <w:t>We limit access for temporary workers</w:t>
      </w:r>
      <w:r w:rsidR="005E11FC">
        <w:rPr>
          <w:rFonts w:ascii="Calibri" w:hAnsi="Calibri" w:cs="Calibri"/>
        </w:rPr>
        <w:t>.</w:t>
      </w:r>
    </w:p>
    <w:p w14:paraId="30112942" w14:textId="77777777" w:rsidR="00A87EC9" w:rsidRPr="008D331B" w:rsidRDefault="00A87EC9" w:rsidP="00A87EC9">
      <w:pPr>
        <w:pStyle w:val="ListParagraph"/>
        <w:numPr>
          <w:ilvl w:val="0"/>
          <w:numId w:val="12"/>
        </w:numPr>
        <w:jc w:val="both"/>
        <w:rPr>
          <w:rFonts w:ascii="Calibri" w:hAnsi="Calibri" w:cs="Calibri"/>
        </w:rPr>
      </w:pPr>
      <w:r w:rsidRPr="008D331B">
        <w:rPr>
          <w:rFonts w:ascii="Calibri" w:hAnsi="Calibri" w:cs="Calibri"/>
        </w:rPr>
        <w:t>Staff follow sign-in/out protocols</w:t>
      </w:r>
    </w:p>
    <w:p w14:paraId="1D68860C" w14:textId="0444E55B" w:rsidR="00A87EC9" w:rsidRPr="008D331B" w:rsidRDefault="00A87EC9" w:rsidP="00A87EC9">
      <w:pPr>
        <w:pStyle w:val="ListParagraph"/>
        <w:numPr>
          <w:ilvl w:val="0"/>
          <w:numId w:val="12"/>
        </w:numPr>
        <w:jc w:val="both"/>
        <w:rPr>
          <w:rFonts w:ascii="Calibri" w:hAnsi="Calibri" w:cs="Calibri"/>
        </w:rPr>
      </w:pPr>
      <w:r w:rsidRPr="008D331B">
        <w:rPr>
          <w:rFonts w:ascii="Calibri" w:hAnsi="Calibri" w:cs="Calibri"/>
        </w:rPr>
        <w:t>No staff member has</w:t>
      </w:r>
      <w:r w:rsidR="005E11FC">
        <w:rPr>
          <w:rFonts w:ascii="Calibri" w:hAnsi="Calibri" w:cs="Calibri"/>
        </w:rPr>
        <w:t xml:space="preserve"> permission to</w:t>
      </w:r>
      <w:r w:rsidRPr="008D331B">
        <w:rPr>
          <w:rFonts w:ascii="Calibri" w:hAnsi="Calibri" w:cs="Calibri"/>
        </w:rPr>
        <w:t xml:space="preserve"> access t</w:t>
      </w:r>
      <w:r w:rsidR="005E11FC">
        <w:rPr>
          <w:rFonts w:ascii="Calibri" w:hAnsi="Calibri" w:cs="Calibri"/>
        </w:rPr>
        <w:t>he</w:t>
      </w:r>
      <w:r w:rsidRPr="008D331B">
        <w:rPr>
          <w:rFonts w:ascii="Calibri" w:hAnsi="Calibri" w:cs="Calibri"/>
        </w:rPr>
        <w:t xml:space="preserve"> nursery devices outside working hours</w:t>
      </w:r>
      <w:r w:rsidR="005E11FC">
        <w:rPr>
          <w:rFonts w:ascii="Calibri" w:hAnsi="Calibri" w:cs="Calibri"/>
        </w:rPr>
        <w:t xml:space="preserve"> without prior permission from the Management Team.</w:t>
      </w:r>
    </w:p>
    <w:p w14:paraId="4DEB2F42" w14:textId="77777777" w:rsidR="00A87EC9" w:rsidRPr="008D331B" w:rsidRDefault="00A87EC9" w:rsidP="00A87EC9">
      <w:pPr>
        <w:jc w:val="both"/>
        <w:rPr>
          <w:rFonts w:ascii="Calibri" w:hAnsi="Calibri" w:cs="Calibri"/>
        </w:rPr>
      </w:pPr>
    </w:p>
    <w:p w14:paraId="5280D9F5" w14:textId="77777777" w:rsidR="00A87EC9" w:rsidRPr="008D331B" w:rsidRDefault="00A87EC9" w:rsidP="00A87EC9">
      <w:pPr>
        <w:jc w:val="both"/>
        <w:rPr>
          <w:rFonts w:ascii="Calibri" w:hAnsi="Calibri" w:cs="Calibri"/>
        </w:rPr>
      </w:pPr>
      <w:r w:rsidRPr="008D331B">
        <w:rPr>
          <w:rFonts w:ascii="Calibri" w:hAnsi="Calibri" w:cs="Calibri"/>
          <w:b/>
          <w:bCs/>
        </w:rPr>
        <w:t>Actions in the event of a cyber attack</w:t>
      </w:r>
    </w:p>
    <w:p w14:paraId="343663D2" w14:textId="2703DD99" w:rsidR="00A87EC9" w:rsidRPr="008D331B" w:rsidRDefault="00A87EC9" w:rsidP="00A87EC9">
      <w:pPr>
        <w:pStyle w:val="ListParagraph"/>
        <w:numPr>
          <w:ilvl w:val="0"/>
          <w:numId w:val="13"/>
        </w:numPr>
        <w:jc w:val="both"/>
        <w:rPr>
          <w:rFonts w:ascii="Calibri" w:hAnsi="Calibri" w:cs="Calibri"/>
        </w:rPr>
      </w:pPr>
      <w:r w:rsidRPr="008D331B">
        <w:rPr>
          <w:rFonts w:ascii="Calibri" w:hAnsi="Calibri" w:cs="Calibri"/>
        </w:rPr>
        <w:t>Manager will be informed immediately of any actual or suspected security breach</w:t>
      </w:r>
      <w:r w:rsidR="005E11FC">
        <w:rPr>
          <w:rFonts w:ascii="Calibri" w:hAnsi="Calibri" w:cs="Calibri"/>
        </w:rPr>
        <w:t>.</w:t>
      </w:r>
    </w:p>
    <w:p w14:paraId="25A044A2" w14:textId="789B68D7" w:rsidR="00A87EC9" w:rsidRPr="008D331B" w:rsidRDefault="00A87EC9" w:rsidP="00A87EC9">
      <w:pPr>
        <w:pStyle w:val="ListParagraph"/>
        <w:numPr>
          <w:ilvl w:val="0"/>
          <w:numId w:val="13"/>
        </w:numPr>
        <w:jc w:val="both"/>
        <w:rPr>
          <w:rFonts w:ascii="Calibri" w:hAnsi="Calibri" w:cs="Calibri"/>
        </w:rPr>
      </w:pPr>
      <w:r w:rsidRPr="008D331B">
        <w:rPr>
          <w:rFonts w:ascii="Calibri" w:hAnsi="Calibri" w:cs="Calibri"/>
        </w:rPr>
        <w:t>We will</w:t>
      </w:r>
      <w:r w:rsidR="005E11FC">
        <w:rPr>
          <w:rFonts w:ascii="Calibri" w:hAnsi="Calibri" w:cs="Calibri"/>
        </w:rPr>
        <w:t xml:space="preserve"> </w:t>
      </w:r>
      <w:r w:rsidRPr="008D331B">
        <w:rPr>
          <w:rFonts w:ascii="Calibri" w:hAnsi="Calibri" w:cs="Calibri"/>
        </w:rPr>
        <w:t>contain the breach, isolate affected devices and disable compromised accounts</w:t>
      </w:r>
      <w:r w:rsidR="005E11FC">
        <w:rPr>
          <w:rFonts w:ascii="Calibri" w:hAnsi="Calibri" w:cs="Calibri"/>
        </w:rPr>
        <w:t>.</w:t>
      </w:r>
    </w:p>
    <w:p w14:paraId="1075D06C" w14:textId="7D11FA03" w:rsidR="00A87EC9" w:rsidRPr="008D331B" w:rsidRDefault="00A87EC9" w:rsidP="00A87EC9">
      <w:pPr>
        <w:pStyle w:val="ListParagraph"/>
        <w:numPr>
          <w:ilvl w:val="0"/>
          <w:numId w:val="13"/>
        </w:numPr>
        <w:jc w:val="both"/>
        <w:rPr>
          <w:rFonts w:ascii="Calibri" w:hAnsi="Calibri" w:cs="Calibri"/>
        </w:rPr>
      </w:pPr>
      <w:r w:rsidRPr="008D331B">
        <w:rPr>
          <w:rFonts w:ascii="Calibri" w:hAnsi="Calibri" w:cs="Calibri"/>
        </w:rPr>
        <w:t>We will avoid deleting anything that could serve as evidence</w:t>
      </w:r>
      <w:r w:rsidR="005E11FC">
        <w:rPr>
          <w:rFonts w:ascii="Calibri" w:hAnsi="Calibri" w:cs="Calibri"/>
        </w:rPr>
        <w:t>.</w:t>
      </w:r>
    </w:p>
    <w:p w14:paraId="12C98359" w14:textId="77777777" w:rsidR="00A87EC9" w:rsidRPr="008D331B" w:rsidRDefault="00A87EC9" w:rsidP="00A87EC9">
      <w:pPr>
        <w:pStyle w:val="ListParagraph"/>
        <w:numPr>
          <w:ilvl w:val="0"/>
          <w:numId w:val="13"/>
        </w:numPr>
        <w:jc w:val="both"/>
        <w:rPr>
          <w:rFonts w:ascii="Calibri" w:hAnsi="Calibri" w:cs="Calibri"/>
        </w:rPr>
      </w:pPr>
      <w:r w:rsidRPr="008D331B">
        <w:rPr>
          <w:rFonts w:ascii="Calibri" w:hAnsi="Calibri" w:cs="Calibri"/>
        </w:rPr>
        <w:t>We will keep a log of actions taken and notify the Information Commissioner’s Office (ICO) if personal data is at risk (</w:t>
      </w:r>
      <w:hyperlink r:id="rId11" w:history="1">
        <w:r w:rsidRPr="008D331B">
          <w:rPr>
            <w:rStyle w:val="Hyperlink"/>
            <w:rFonts w:ascii="Calibri" w:hAnsi="Calibri" w:cs="Calibri"/>
          </w:rPr>
          <w:t>https://ico.org.uk/for-organisations/report-a-breach/</w:t>
        </w:r>
      </w:hyperlink>
      <w:r w:rsidRPr="008D331B">
        <w:rPr>
          <w:rFonts w:ascii="Calibri" w:hAnsi="Calibri" w:cs="Calibri"/>
        </w:rPr>
        <w:t xml:space="preserve">) </w:t>
      </w:r>
    </w:p>
    <w:p w14:paraId="57C0A514" w14:textId="77777777" w:rsidR="00A87EC9" w:rsidRPr="008D331B" w:rsidRDefault="00A87EC9" w:rsidP="00A87EC9">
      <w:pPr>
        <w:pStyle w:val="ListParagraph"/>
        <w:numPr>
          <w:ilvl w:val="0"/>
          <w:numId w:val="13"/>
        </w:numPr>
        <w:jc w:val="both"/>
        <w:rPr>
          <w:rFonts w:ascii="Calibri" w:hAnsi="Calibri" w:cs="Calibri"/>
        </w:rPr>
      </w:pPr>
      <w:r w:rsidRPr="008D331B">
        <w:rPr>
          <w:rFonts w:ascii="Calibri" w:hAnsi="Calibri" w:cs="Calibri"/>
        </w:rPr>
        <w:t>We will seek advice and guidance from the National Cyber Security Centre (NCSC) (https://report.ncsc.gov.uk/)</w:t>
      </w:r>
    </w:p>
    <w:p w14:paraId="1489CF81" w14:textId="35B1334F" w:rsidR="00A87EC9" w:rsidRPr="008D331B" w:rsidRDefault="00A87EC9" w:rsidP="00A87EC9">
      <w:pPr>
        <w:pStyle w:val="ListParagraph"/>
        <w:numPr>
          <w:ilvl w:val="0"/>
          <w:numId w:val="13"/>
        </w:numPr>
        <w:jc w:val="both"/>
        <w:rPr>
          <w:rFonts w:ascii="Calibri" w:hAnsi="Calibri" w:cs="Calibri"/>
        </w:rPr>
      </w:pPr>
      <w:r w:rsidRPr="008D331B">
        <w:rPr>
          <w:rFonts w:ascii="Calibri" w:hAnsi="Calibri" w:cs="Calibri"/>
        </w:rPr>
        <w:t>We will communicate clearly with staff and stakeholders to explain what’s happened, what we’re doing and how it affects families and staff</w:t>
      </w:r>
      <w:r w:rsidR="005E11FC">
        <w:rPr>
          <w:rFonts w:ascii="Calibri" w:hAnsi="Calibri" w:cs="Calibri"/>
        </w:rPr>
        <w:t>.</w:t>
      </w:r>
    </w:p>
    <w:p w14:paraId="05EA362C" w14:textId="77777777" w:rsidR="00A87EC9" w:rsidRPr="008D331B" w:rsidRDefault="00A87EC9" w:rsidP="00A87EC9">
      <w:pPr>
        <w:pStyle w:val="ListParagraph"/>
        <w:numPr>
          <w:ilvl w:val="0"/>
          <w:numId w:val="13"/>
        </w:numPr>
        <w:jc w:val="both"/>
        <w:rPr>
          <w:rFonts w:ascii="Calibri" w:hAnsi="Calibri" w:cs="Calibri"/>
        </w:rPr>
      </w:pPr>
      <w:r w:rsidRPr="008D331B">
        <w:rPr>
          <w:rFonts w:ascii="Calibri" w:hAnsi="Calibri" w:cs="Calibri"/>
        </w:rPr>
        <w:t>Following an actual or suspected attack, we will review our systems to identify what occurred, what was compromised and what changes are needed.</w:t>
      </w:r>
    </w:p>
    <w:p w14:paraId="052CF334" w14:textId="77777777" w:rsidR="00A87EC9" w:rsidRPr="008D331B" w:rsidRDefault="00A87EC9" w:rsidP="00A87EC9">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A87EC9" w:rsidRPr="008D331B" w14:paraId="435AC001" w14:textId="77777777" w:rsidTr="007D03DF">
        <w:trPr>
          <w:jc w:val="center"/>
        </w:trPr>
        <w:tc>
          <w:tcPr>
            <w:tcW w:w="2943" w:type="dxa"/>
            <w:tcBorders>
              <w:top w:val="single" w:sz="4" w:space="0" w:color="000000"/>
            </w:tcBorders>
            <w:vAlign w:val="center"/>
          </w:tcPr>
          <w:p w14:paraId="287AD4BA" w14:textId="3DB546BB" w:rsidR="00A87EC9" w:rsidRPr="008D331B" w:rsidRDefault="00A87EC9" w:rsidP="00A87EC9">
            <w:pPr>
              <w:jc w:val="both"/>
              <w:rPr>
                <w:rFonts w:ascii="Calibri" w:eastAsia="Calibri" w:hAnsi="Calibri" w:cs="Calibri"/>
                <w:sz w:val="22"/>
                <w:szCs w:val="22"/>
              </w:rPr>
            </w:pPr>
            <w:r w:rsidRPr="008D331B">
              <w:rPr>
                <w:rFonts w:ascii="Calibri" w:eastAsia="Arial" w:hAnsi="Calibri" w:cs="Calibri"/>
                <w:b/>
                <w:sz w:val="20"/>
                <w:szCs w:val="20"/>
              </w:rPr>
              <w:t xml:space="preserve">This policy was </w:t>
            </w:r>
            <w:r w:rsidR="005E11FC">
              <w:rPr>
                <w:rFonts w:ascii="Calibri" w:eastAsia="Arial" w:hAnsi="Calibri" w:cs="Calibri"/>
                <w:b/>
                <w:sz w:val="20"/>
                <w:szCs w:val="20"/>
              </w:rPr>
              <w:t>reviewed</w:t>
            </w:r>
            <w:r w:rsidRPr="008D331B">
              <w:rPr>
                <w:rFonts w:ascii="Calibri" w:eastAsia="Arial" w:hAnsi="Calibri" w:cs="Calibri"/>
                <w:b/>
                <w:sz w:val="20"/>
                <w:szCs w:val="20"/>
              </w:rPr>
              <w:t xml:space="preserve"> on</w:t>
            </w:r>
          </w:p>
        </w:tc>
        <w:tc>
          <w:tcPr>
            <w:tcW w:w="3408" w:type="dxa"/>
            <w:tcBorders>
              <w:top w:val="single" w:sz="4" w:space="0" w:color="000000"/>
            </w:tcBorders>
            <w:vAlign w:val="center"/>
          </w:tcPr>
          <w:p w14:paraId="0B3FBE50" w14:textId="77777777" w:rsidR="00A87EC9" w:rsidRPr="008D331B" w:rsidRDefault="00A87EC9" w:rsidP="00A87EC9">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2774B544" w14:textId="77777777" w:rsidR="00A87EC9" w:rsidRPr="008D331B" w:rsidRDefault="00A87EC9" w:rsidP="00A87EC9">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A87EC9" w:rsidRPr="008D331B" w14:paraId="6777D980" w14:textId="77777777" w:rsidTr="007D03DF">
        <w:trPr>
          <w:jc w:val="center"/>
        </w:trPr>
        <w:tc>
          <w:tcPr>
            <w:tcW w:w="2943" w:type="dxa"/>
            <w:vAlign w:val="center"/>
          </w:tcPr>
          <w:p w14:paraId="0B84B916" w14:textId="2EF76EFE" w:rsidR="00A87EC9" w:rsidRPr="005E11FC" w:rsidRDefault="005E11FC" w:rsidP="00A87EC9">
            <w:pPr>
              <w:jc w:val="both"/>
              <w:rPr>
                <w:rFonts w:ascii="Dreaming Outloud Script Pro" w:eastAsia="Calibri" w:hAnsi="Dreaming Outloud Script Pro" w:cs="Dreaming Outloud Script Pro"/>
                <w:sz w:val="22"/>
                <w:szCs w:val="22"/>
              </w:rPr>
            </w:pPr>
            <w:r w:rsidRPr="005E11FC">
              <w:rPr>
                <w:rFonts w:ascii="Dreaming Outloud Script Pro" w:eastAsia="Arial" w:hAnsi="Dreaming Outloud Script Pro" w:cs="Dreaming Outloud Script Pro"/>
                <w:i/>
                <w:sz w:val="20"/>
                <w:szCs w:val="20"/>
              </w:rPr>
              <w:t>25</w:t>
            </w:r>
            <w:r w:rsidRPr="005E11FC">
              <w:rPr>
                <w:rFonts w:ascii="Dreaming Outloud Script Pro" w:eastAsia="Arial" w:hAnsi="Dreaming Outloud Script Pro" w:cs="Dreaming Outloud Script Pro"/>
                <w:i/>
                <w:sz w:val="20"/>
                <w:szCs w:val="20"/>
                <w:vertAlign w:val="superscript"/>
              </w:rPr>
              <w:t>th</w:t>
            </w:r>
            <w:r w:rsidRPr="005E11FC">
              <w:rPr>
                <w:rFonts w:ascii="Dreaming Outloud Script Pro" w:eastAsia="Arial" w:hAnsi="Dreaming Outloud Script Pro" w:cs="Dreaming Outloud Script Pro"/>
                <w:i/>
                <w:sz w:val="20"/>
                <w:szCs w:val="20"/>
              </w:rPr>
              <w:t xml:space="preserve"> March 2026</w:t>
            </w:r>
          </w:p>
        </w:tc>
        <w:tc>
          <w:tcPr>
            <w:tcW w:w="3408" w:type="dxa"/>
          </w:tcPr>
          <w:p w14:paraId="7DBD48D8" w14:textId="4EA8D947" w:rsidR="00A87EC9" w:rsidRPr="005E11FC" w:rsidRDefault="005E11FC" w:rsidP="00A87EC9">
            <w:pPr>
              <w:jc w:val="both"/>
              <w:rPr>
                <w:rFonts w:ascii="Dreaming Outloud Script Pro" w:eastAsia="Calibri" w:hAnsi="Dreaming Outloud Script Pro" w:cs="Dreaming Outloud Script Pro"/>
                <w:sz w:val="22"/>
                <w:szCs w:val="22"/>
              </w:rPr>
            </w:pPr>
            <w:r w:rsidRPr="005E11FC">
              <w:rPr>
                <w:rFonts w:ascii="Dreaming Outloud Script Pro" w:eastAsia="Calibri" w:hAnsi="Dreaming Outloud Script Pro" w:cs="Dreaming Outloud Script Pro"/>
                <w:sz w:val="22"/>
                <w:szCs w:val="22"/>
              </w:rPr>
              <w:t>Rosaleen Monk</w:t>
            </w:r>
          </w:p>
        </w:tc>
        <w:tc>
          <w:tcPr>
            <w:tcW w:w="2754" w:type="dxa"/>
          </w:tcPr>
          <w:p w14:paraId="61A08E16" w14:textId="49A336DA" w:rsidR="00A87EC9" w:rsidRPr="008D331B" w:rsidRDefault="00ED3641" w:rsidP="00A87EC9">
            <w:pPr>
              <w:jc w:val="both"/>
              <w:rPr>
                <w:rFonts w:ascii="Calibri" w:eastAsia="Calibri" w:hAnsi="Calibri" w:cs="Calibri"/>
                <w:sz w:val="22"/>
                <w:szCs w:val="22"/>
              </w:rPr>
            </w:pPr>
            <w:r>
              <w:rPr>
                <w:rFonts w:ascii="Calibri" w:eastAsia="Calibri" w:hAnsi="Calibri" w:cs="Calibri"/>
                <w:sz w:val="22"/>
                <w:szCs w:val="22"/>
              </w:rPr>
              <w:t>Ongoing</w:t>
            </w:r>
          </w:p>
        </w:tc>
      </w:tr>
    </w:tbl>
    <w:p w14:paraId="7F63694A" w14:textId="77777777" w:rsidR="002E2EA5" w:rsidRPr="000F24E0" w:rsidRDefault="002E2EA5" w:rsidP="00C128FC">
      <w:pPr>
        <w:rPr>
          <w:sz w:val="2"/>
          <w:szCs w:val="2"/>
          <w:lang w:val="en-US"/>
        </w:rPr>
      </w:pPr>
    </w:p>
    <w:sectPr w:rsidR="002E2EA5" w:rsidRPr="000F24E0">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E7E96" w14:textId="77777777" w:rsidR="00433124" w:rsidRDefault="00433124" w:rsidP="007A3117">
      <w:r>
        <w:separator/>
      </w:r>
    </w:p>
  </w:endnote>
  <w:endnote w:type="continuationSeparator" w:id="0">
    <w:p w14:paraId="40377390" w14:textId="77777777" w:rsidR="00433124" w:rsidRDefault="00433124"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25A9B" w14:textId="77777777" w:rsidR="00433124" w:rsidRDefault="00433124" w:rsidP="007A3117">
      <w:r>
        <w:separator/>
      </w:r>
    </w:p>
  </w:footnote>
  <w:footnote w:type="continuationSeparator" w:id="0">
    <w:p w14:paraId="48DF72B8" w14:textId="77777777" w:rsidR="00433124" w:rsidRDefault="00433124"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E515871"/>
    <w:multiLevelType w:val="hybridMultilevel"/>
    <w:tmpl w:val="3C1A07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7"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A89016C"/>
    <w:multiLevelType w:val="hybridMultilevel"/>
    <w:tmpl w:val="70C84C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6"/>
  </w:num>
  <w:num w:numId="2" w16cid:durableId="1320578242">
    <w:abstractNumId w:val="2"/>
  </w:num>
  <w:num w:numId="3" w16cid:durableId="202791712">
    <w:abstractNumId w:val="0"/>
  </w:num>
  <w:num w:numId="4" w16cid:durableId="627320785">
    <w:abstractNumId w:val="10"/>
  </w:num>
  <w:num w:numId="5" w16cid:durableId="1238898450">
    <w:abstractNumId w:val="7"/>
  </w:num>
  <w:num w:numId="6" w16cid:durableId="1130050178">
    <w:abstractNumId w:val="1"/>
  </w:num>
  <w:num w:numId="7" w16cid:durableId="4795013">
    <w:abstractNumId w:val="11"/>
  </w:num>
  <w:num w:numId="8" w16cid:durableId="16582293">
    <w:abstractNumId w:val="8"/>
  </w:num>
  <w:num w:numId="9" w16cid:durableId="1497301833">
    <w:abstractNumId w:val="12"/>
  </w:num>
  <w:num w:numId="10" w16cid:durableId="1255361624">
    <w:abstractNumId w:val="3"/>
  </w:num>
  <w:num w:numId="11" w16cid:durableId="286156808">
    <w:abstractNumId w:val="5"/>
  </w:num>
  <w:num w:numId="12" w16cid:durableId="392970576">
    <w:abstractNumId w:val="9"/>
  </w:num>
  <w:num w:numId="13" w16cid:durableId="38229306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62A78"/>
    <w:rsid w:val="000B38A4"/>
    <w:rsid w:val="000F24E0"/>
    <w:rsid w:val="00147B8F"/>
    <w:rsid w:val="00155E21"/>
    <w:rsid w:val="001F42E7"/>
    <w:rsid w:val="002168C5"/>
    <w:rsid w:val="002E2EA5"/>
    <w:rsid w:val="00312699"/>
    <w:rsid w:val="003161E6"/>
    <w:rsid w:val="00317966"/>
    <w:rsid w:val="0032647D"/>
    <w:rsid w:val="003331DB"/>
    <w:rsid w:val="003471A6"/>
    <w:rsid w:val="00364048"/>
    <w:rsid w:val="00395694"/>
    <w:rsid w:val="003961D6"/>
    <w:rsid w:val="003A4BF5"/>
    <w:rsid w:val="003B4E34"/>
    <w:rsid w:val="00433124"/>
    <w:rsid w:val="00465665"/>
    <w:rsid w:val="004A31F3"/>
    <w:rsid w:val="004B398A"/>
    <w:rsid w:val="004B4CC3"/>
    <w:rsid w:val="004C2485"/>
    <w:rsid w:val="004E19A2"/>
    <w:rsid w:val="004F1E56"/>
    <w:rsid w:val="005D5D3B"/>
    <w:rsid w:val="005E11FC"/>
    <w:rsid w:val="00604E3E"/>
    <w:rsid w:val="006208D0"/>
    <w:rsid w:val="006231AF"/>
    <w:rsid w:val="00626A40"/>
    <w:rsid w:val="00636838"/>
    <w:rsid w:val="00660ED8"/>
    <w:rsid w:val="00700A28"/>
    <w:rsid w:val="00730F75"/>
    <w:rsid w:val="0077475C"/>
    <w:rsid w:val="0078206F"/>
    <w:rsid w:val="007A3117"/>
    <w:rsid w:val="00827029"/>
    <w:rsid w:val="009B30E1"/>
    <w:rsid w:val="009D6487"/>
    <w:rsid w:val="00A87EC9"/>
    <w:rsid w:val="00AC36ED"/>
    <w:rsid w:val="00AF4671"/>
    <w:rsid w:val="00C128FC"/>
    <w:rsid w:val="00C21D30"/>
    <w:rsid w:val="00C821B8"/>
    <w:rsid w:val="00CF1B0F"/>
    <w:rsid w:val="00D02DC4"/>
    <w:rsid w:val="00DB04B4"/>
    <w:rsid w:val="00E20AD2"/>
    <w:rsid w:val="00E52AD1"/>
    <w:rsid w:val="00E57C5A"/>
    <w:rsid w:val="00E914F8"/>
    <w:rsid w:val="00EC2332"/>
    <w:rsid w:val="00ED3641"/>
    <w:rsid w:val="00F14764"/>
    <w:rsid w:val="00F51897"/>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ico.org.uk/for-organisations/report-a-breach/" TargetMode="External"/><Relationship Id="rId5" Type="http://schemas.openxmlformats.org/officeDocument/2006/relationships/styles" Target="styles.xml"/><Relationship Id="rId10" Type="http://schemas.openxmlformats.org/officeDocument/2006/relationships/hyperlink" Target="mailto:report@phishing.gov.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1D7F242A-C2ED-4E5B-BB5D-A21EEA62F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654</Words>
  <Characters>3664</Characters>
  <Application>Microsoft Office Word</Application>
  <DocSecurity>0</DocSecurity>
  <Lines>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3</cp:revision>
  <cp:lastPrinted>2026-03-25T10:47:00Z</cp:lastPrinted>
  <dcterms:created xsi:type="dcterms:W3CDTF">2026-03-25T10:47:00Z</dcterms:created>
  <dcterms:modified xsi:type="dcterms:W3CDTF">2026-03-25T10:47:00Z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